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F457C4" w:rsidR="001205E1" w:rsidP="57294413" w:rsidRDefault="001205E1" w14:paraId="58C67151" w14:textId="640EFEB8">
      <w:pPr>
        <w:pStyle w:val="paragraph"/>
        <w:spacing w:before="0" w:beforeAutospacing="off" w:after="0" w:afterAutospacing="off"/>
        <w:textAlignment w:val="baseline"/>
        <w:rPr>
          <w:rFonts w:ascii="Aptos" w:hAnsi="Aptos" w:cs="Calibri" w:cstheme="minorAscii"/>
          <w:sz w:val="22"/>
          <w:szCs w:val="22"/>
        </w:rPr>
      </w:pPr>
      <w:r w:rsidRPr="1940CECD" w:rsidR="001205E1">
        <w:rPr>
          <w:rStyle w:val="normaltextrun"/>
          <w:rFonts w:ascii="Aptos" w:hAnsi="Aptos" w:cs="Calibri" w:cstheme="minorAscii"/>
          <w:sz w:val="22"/>
          <w:szCs w:val="22"/>
        </w:rPr>
        <w:t xml:space="preserve">Hi </w:t>
      </w:r>
      <w:r w:rsidRPr="1940CECD" w:rsidR="5D8CE6E6">
        <w:rPr>
          <w:rStyle w:val="normaltextrun"/>
          <w:rFonts w:ascii="Aptos" w:hAnsi="Aptos" w:cs="Calibri" w:cstheme="minorAscii"/>
          <w:sz w:val="22"/>
          <w:szCs w:val="22"/>
        </w:rPr>
        <w:t>[</w:t>
      </w:r>
      <w:r w:rsidRPr="1940CECD" w:rsidR="5D8CE6E6">
        <w:rPr>
          <w:rStyle w:val="normaltextrun"/>
          <w:rFonts w:ascii="Aptos" w:hAnsi="Aptos" w:cs="Calibri" w:cstheme="minorAscii"/>
          <w:sz w:val="22"/>
          <w:szCs w:val="22"/>
        </w:rPr>
        <w:t>first name here]</w:t>
      </w:r>
      <w:r w:rsidRPr="1940CECD" w:rsidR="001205E1">
        <w:rPr>
          <w:rStyle w:val="normaltextrun"/>
          <w:rFonts w:ascii="Aptos" w:hAnsi="Aptos" w:cs="Calibri" w:cstheme="minorAscii"/>
          <w:sz w:val="22"/>
          <w:szCs w:val="22"/>
        </w:rPr>
        <w:t>,</w:t>
      </w:r>
      <w:r w:rsidRPr="1940CECD" w:rsidR="001205E1">
        <w:rPr>
          <w:rStyle w:val="eop"/>
          <w:rFonts w:ascii="Aptos" w:hAnsi="Aptos" w:cs="Calibri" w:cstheme="minorAscii"/>
          <w:sz w:val="22"/>
          <w:szCs w:val="22"/>
        </w:rPr>
        <w:t> </w:t>
      </w:r>
    </w:p>
    <w:p w:rsidRPr="00F457C4" w:rsidR="001205E1" w:rsidP="00DA3840" w:rsidRDefault="001205E1" w14:paraId="4FF619A0" w14:textId="77777777">
      <w:pPr>
        <w:pStyle w:val="paragraph"/>
        <w:spacing w:before="0" w:beforeAutospacing="0" w:after="0" w:afterAutospacing="0"/>
        <w:textAlignment w:val="baseline"/>
        <w:rPr>
          <w:rFonts w:ascii="Aptos" w:hAnsi="Aptos" w:cstheme="minorHAnsi"/>
          <w:sz w:val="22"/>
          <w:szCs w:val="22"/>
        </w:rPr>
      </w:pPr>
      <w:r w:rsidRPr="00F457C4">
        <w:rPr>
          <w:rStyle w:val="eop"/>
          <w:rFonts w:ascii="Aptos" w:hAnsi="Aptos" w:cstheme="minorHAnsi"/>
          <w:sz w:val="22"/>
          <w:szCs w:val="22"/>
        </w:rPr>
        <w:t> </w:t>
      </w:r>
    </w:p>
    <w:p w:rsidRPr="00F457C4" w:rsidR="009C670F" w:rsidP="410F4083" w:rsidRDefault="009C670F" w14:paraId="7D2D109F" w14:textId="438AAE8A">
      <w:pPr>
        <w:pStyle w:val="paragraph"/>
        <w:spacing w:before="0" w:beforeAutospacing="off" w:after="0" w:afterAutospacing="off"/>
        <w:textAlignment w:val="baseline"/>
        <w:rPr>
          <w:rStyle w:val="normaltextrun"/>
          <w:rFonts w:ascii="Aptos" w:hAnsi="Aptos" w:cs="Calibri" w:cstheme="minorAscii"/>
          <w:sz w:val="22"/>
          <w:szCs w:val="22"/>
        </w:rPr>
      </w:pPr>
      <w:r w:rsidRPr="1940CECD" w:rsidR="009C670F">
        <w:rPr>
          <w:rStyle w:val="normaltextrun"/>
          <w:rFonts w:ascii="Aptos" w:hAnsi="Aptos" w:cs="Calibri" w:cstheme="minorAscii"/>
          <w:sz w:val="22"/>
          <w:szCs w:val="22"/>
        </w:rPr>
        <w:t xml:space="preserve">As a member of the </w:t>
      </w:r>
      <w:r w:rsidRPr="1940CECD" w:rsidR="00DA3840">
        <w:rPr>
          <w:rStyle w:val="normaltextrun"/>
          <w:rFonts w:ascii="Aptos" w:hAnsi="Aptos" w:cs="Calibri" w:cstheme="minorAscii"/>
          <w:sz w:val="22"/>
          <w:szCs w:val="22"/>
        </w:rPr>
        <w:t>Private Equity</w:t>
      </w:r>
      <w:r w:rsidRPr="1940CECD" w:rsidR="00000738">
        <w:rPr>
          <w:rStyle w:val="normaltextrun"/>
          <w:rFonts w:ascii="Aptos" w:hAnsi="Aptos" w:cs="Calibri" w:cstheme="minorAscii"/>
          <w:sz w:val="22"/>
          <w:szCs w:val="22"/>
        </w:rPr>
        <w:t xml:space="preserve"> Outreach</w:t>
      </w:r>
      <w:r w:rsidRPr="1940CECD" w:rsidR="009C670F">
        <w:rPr>
          <w:rStyle w:val="normaltextrun"/>
          <w:rFonts w:ascii="Aptos" w:hAnsi="Aptos" w:cs="Calibri" w:cstheme="minorAscii"/>
          <w:sz w:val="22"/>
          <w:szCs w:val="22"/>
        </w:rPr>
        <w:t xml:space="preserve"> Committee, </w:t>
      </w:r>
      <w:r w:rsidRPr="1940CECD" w:rsidR="001205E1">
        <w:rPr>
          <w:rStyle w:val="normaltextrun"/>
          <w:rFonts w:ascii="Aptos" w:hAnsi="Aptos" w:cs="Calibri" w:cstheme="minorAscii"/>
          <w:sz w:val="22"/>
          <w:szCs w:val="22"/>
        </w:rPr>
        <w:t>I’d</w:t>
      </w:r>
      <w:r w:rsidRPr="1940CECD" w:rsidR="001205E1">
        <w:rPr>
          <w:rStyle w:val="normaltextrun"/>
          <w:rFonts w:ascii="Aptos" w:hAnsi="Aptos" w:cs="Calibri" w:cstheme="minorAscii"/>
          <w:sz w:val="22"/>
          <w:szCs w:val="22"/>
        </w:rPr>
        <w:t xml:space="preserve"> like to personally invite you to attend</w:t>
      </w:r>
      <w:r w:rsidRPr="1940CECD" w:rsidR="00D65392">
        <w:rPr>
          <w:rStyle w:val="normaltextrun"/>
          <w:rFonts w:ascii="Aptos" w:hAnsi="Aptos" w:cs="Calibri" w:cstheme="minorAscii"/>
          <w:sz w:val="22"/>
          <w:szCs w:val="22"/>
        </w:rPr>
        <w:t xml:space="preserve"> </w:t>
      </w:r>
      <w:hyperlink r:id="Rec30828f69d54e23">
        <w:r w:rsidRPr="1940CECD" w:rsidR="00D65392">
          <w:rPr>
            <w:rStyle w:val="Hyperlink"/>
            <w:rFonts w:ascii="Aptos" w:hAnsi="Aptos"/>
            <w:sz w:val="22"/>
            <w:szCs w:val="22"/>
          </w:rPr>
          <w:t>DealMAX</w:t>
        </w:r>
        <w:r w:rsidRPr="1940CECD" w:rsidR="00D65392">
          <w:rPr>
            <w:rStyle w:val="Hyperlink"/>
            <w:rFonts w:ascii="Aptos" w:hAnsi="Aptos"/>
            <w:sz w:val="22"/>
            <w:szCs w:val="22"/>
          </w:rPr>
          <w:t xml:space="preserve"> 2025</w:t>
        </w:r>
      </w:hyperlink>
      <w:r w:rsidRPr="1940CECD" w:rsidR="009C670F">
        <w:rPr>
          <w:rStyle w:val="normaltextrun"/>
          <w:rFonts w:ascii="Aptos" w:hAnsi="Aptos" w:cs="Calibri" w:cstheme="minorAscii"/>
          <w:sz w:val="22"/>
          <w:szCs w:val="22"/>
        </w:rPr>
        <w:t xml:space="preserve">, taking place April </w:t>
      </w:r>
      <w:r w:rsidRPr="1940CECD" w:rsidR="00D65392">
        <w:rPr>
          <w:rStyle w:val="normaltextrun"/>
          <w:rFonts w:ascii="Aptos" w:hAnsi="Aptos" w:cs="Calibri" w:cstheme="minorAscii"/>
          <w:sz w:val="22"/>
          <w:szCs w:val="22"/>
        </w:rPr>
        <w:t xml:space="preserve">7-9, </w:t>
      </w:r>
      <w:r w:rsidRPr="1940CECD" w:rsidR="00D65392">
        <w:rPr>
          <w:rStyle w:val="normaltextrun"/>
          <w:rFonts w:ascii="Aptos" w:hAnsi="Aptos" w:cs="Calibri" w:cstheme="minorAscii"/>
          <w:sz w:val="22"/>
          <w:szCs w:val="22"/>
        </w:rPr>
        <w:t>2025</w:t>
      </w:r>
      <w:r w:rsidRPr="1940CECD" w:rsidR="1FCD6593">
        <w:rPr>
          <w:rStyle w:val="normaltextrun"/>
          <w:rFonts w:ascii="Aptos" w:hAnsi="Aptos" w:cs="Calibri" w:cstheme="minorAscii"/>
          <w:sz w:val="22"/>
          <w:szCs w:val="22"/>
        </w:rPr>
        <w:t>,</w:t>
      </w:r>
      <w:r w:rsidRPr="1940CECD" w:rsidR="009C670F">
        <w:rPr>
          <w:rStyle w:val="normaltextrun"/>
          <w:rFonts w:ascii="Aptos" w:hAnsi="Aptos" w:cs="Calibri" w:cstheme="minorAscii"/>
          <w:sz w:val="22"/>
          <w:szCs w:val="22"/>
        </w:rPr>
        <w:t xml:space="preserve"> at the ARIA in Las Vegas</w:t>
      </w:r>
      <w:r w:rsidRPr="1940CECD" w:rsidR="009C670F">
        <w:rPr>
          <w:rStyle w:val="normaltextrun"/>
          <w:rFonts w:ascii="Aptos" w:hAnsi="Aptos" w:cs="Calibri" w:cstheme="minorAscii"/>
          <w:sz w:val="22"/>
          <w:szCs w:val="22"/>
        </w:rPr>
        <w:t>.</w:t>
      </w:r>
    </w:p>
    <w:p w:rsidRPr="00F457C4" w:rsidR="009C670F" w:rsidP="00DA3840" w:rsidRDefault="009C670F" w14:paraId="6BD10F94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hAnsi="Aptos" w:cstheme="minorHAnsi"/>
          <w:sz w:val="22"/>
          <w:szCs w:val="22"/>
        </w:rPr>
      </w:pPr>
    </w:p>
    <w:p w:rsidRPr="00F457C4" w:rsidR="00DA3840" w:rsidP="410F4083" w:rsidRDefault="00DA3840" w14:paraId="2381B083" w14:textId="0C04FD58">
      <w:pPr>
        <w:pStyle w:val="paragraph"/>
        <w:spacing w:before="0" w:beforeAutospacing="off" w:after="0" w:afterAutospacing="off"/>
        <w:textAlignment w:val="baseline"/>
        <w:rPr>
          <w:rStyle w:val="normaltextrun"/>
          <w:rFonts w:ascii="Aptos" w:hAnsi="Aptos" w:cs="Calibri" w:cstheme="minorAscii"/>
          <w:sz w:val="22"/>
          <w:szCs w:val="22"/>
        </w:rPr>
      </w:pPr>
      <w:r w:rsidRPr="1940CECD" w:rsidR="00DA3840">
        <w:rPr>
          <w:rStyle w:val="normaltextrun"/>
          <w:rFonts w:ascii="Aptos" w:hAnsi="Aptos" w:cs="Calibri" w:cstheme="minorAscii"/>
          <w:sz w:val="22"/>
          <w:szCs w:val="22"/>
        </w:rPr>
        <w:t xml:space="preserve">This is the ultimate destination for </w:t>
      </w:r>
      <w:hyperlink r:id="Raf1a912d51ae48b5">
        <w:r w:rsidRPr="1940CECD" w:rsidR="00DA3840">
          <w:rPr>
            <w:rStyle w:val="Hyperlink"/>
            <w:rFonts w:ascii="Aptos" w:hAnsi="Aptos" w:cs="Calibri" w:cstheme="minorAscii"/>
            <w:sz w:val="22"/>
            <w:szCs w:val="22"/>
          </w:rPr>
          <w:t>private equity professionals</w:t>
        </w:r>
      </w:hyperlink>
      <w:r w:rsidRPr="1940CECD" w:rsidR="00DA3840">
        <w:rPr>
          <w:rStyle w:val="normaltextrun"/>
          <w:rFonts w:ascii="Aptos" w:hAnsi="Aptos" w:cs="Calibri" w:cstheme="minorAscii"/>
          <w:sz w:val="22"/>
          <w:szCs w:val="22"/>
        </w:rPr>
        <w:t xml:space="preserve"> to grow their network of deal referral sources; build new relationships with investment bankers, M&amp;A advisors, independent sponsors, operating partners &amp; </w:t>
      </w:r>
      <w:r w:rsidRPr="1940CECD" w:rsidR="4EE61252">
        <w:rPr>
          <w:rStyle w:val="normaltextrun"/>
          <w:rFonts w:ascii="Aptos" w:hAnsi="Aptos" w:cs="Calibri" w:cstheme="minorAscii"/>
          <w:sz w:val="22"/>
          <w:szCs w:val="22"/>
        </w:rPr>
        <w:t xml:space="preserve">M&amp;A </w:t>
      </w:r>
      <w:r w:rsidRPr="1940CECD" w:rsidR="4EE61252">
        <w:rPr>
          <w:rStyle w:val="normaltextrun"/>
          <w:rFonts w:ascii="Aptos" w:hAnsi="Aptos" w:cs="Calibri" w:cstheme="minorAscii"/>
          <w:sz w:val="22"/>
          <w:szCs w:val="22"/>
        </w:rPr>
        <w:t>part</w:t>
      </w:r>
      <w:r w:rsidRPr="1940CECD" w:rsidR="5004301C">
        <w:rPr>
          <w:rStyle w:val="normaltextrun"/>
          <w:rFonts w:ascii="Aptos" w:hAnsi="Aptos" w:cs="Calibri" w:cstheme="minorAscii"/>
          <w:sz w:val="22"/>
          <w:szCs w:val="22"/>
        </w:rPr>
        <w:t>n</w:t>
      </w:r>
      <w:r w:rsidRPr="1940CECD" w:rsidR="4EE61252">
        <w:rPr>
          <w:rStyle w:val="normaltextrun"/>
          <w:rFonts w:ascii="Aptos" w:hAnsi="Aptos" w:cs="Calibri" w:cstheme="minorAscii"/>
          <w:sz w:val="22"/>
          <w:szCs w:val="22"/>
        </w:rPr>
        <w:t>ers</w:t>
      </w:r>
      <w:r w:rsidRPr="1940CECD" w:rsidR="00DA3840">
        <w:rPr>
          <w:rStyle w:val="normaltextrun"/>
          <w:rFonts w:ascii="Aptos" w:hAnsi="Aptos" w:cs="Calibri" w:cstheme="minorAscii"/>
          <w:sz w:val="22"/>
          <w:szCs w:val="22"/>
        </w:rPr>
        <w:t>; and source actionable deals in real-time.</w:t>
      </w:r>
    </w:p>
    <w:p w:rsidRPr="00F457C4" w:rsidR="00DA3840" w:rsidP="00DA3840" w:rsidRDefault="00DA3840" w14:paraId="4119CD2E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hAnsi="Aptos" w:cstheme="minorHAnsi"/>
          <w:sz w:val="22"/>
          <w:szCs w:val="22"/>
        </w:rPr>
      </w:pPr>
    </w:p>
    <w:p w:rsidRPr="00F457C4" w:rsidR="00DA3840" w:rsidP="00DA3840" w:rsidRDefault="00DA3840" w14:paraId="4C94E64D" w14:textId="1A28590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hAnsi="Aptos" w:cstheme="minorHAnsi"/>
          <w:sz w:val="22"/>
          <w:szCs w:val="22"/>
        </w:rPr>
      </w:pPr>
      <w:r w:rsidRPr="00F457C4">
        <w:rPr>
          <w:rStyle w:val="normaltextrun"/>
          <w:rFonts w:ascii="Aptos" w:hAnsi="Aptos" w:cstheme="minorHAnsi"/>
          <w:sz w:val="22"/>
          <w:szCs w:val="22"/>
        </w:rPr>
        <w:t xml:space="preserve">At </w:t>
      </w:r>
      <w:proofErr w:type="spellStart"/>
      <w:r w:rsidRPr="00F457C4">
        <w:rPr>
          <w:rStyle w:val="normaltextrun"/>
          <w:rFonts w:ascii="Aptos" w:hAnsi="Aptos" w:cstheme="minorHAnsi"/>
          <w:sz w:val="22"/>
          <w:szCs w:val="22"/>
        </w:rPr>
        <w:t>DealMAX</w:t>
      </w:r>
      <w:proofErr w:type="spellEnd"/>
      <w:r w:rsidRPr="00F457C4">
        <w:rPr>
          <w:rStyle w:val="normaltextrun"/>
          <w:rFonts w:ascii="Aptos" w:hAnsi="Aptos" w:cstheme="minorHAnsi"/>
          <w:sz w:val="22"/>
          <w:szCs w:val="22"/>
        </w:rPr>
        <w:t>, you’ll get:</w:t>
      </w:r>
    </w:p>
    <w:p w:rsidRPr="00F457C4" w:rsidR="00DA3840" w:rsidP="00DA3840" w:rsidRDefault="00DA3840" w14:paraId="638B853B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hAnsi="Aptos" w:cstheme="minorHAnsi"/>
          <w:sz w:val="22"/>
          <w:szCs w:val="22"/>
        </w:rPr>
      </w:pPr>
    </w:p>
    <w:p w:rsidRPr="00F457C4" w:rsidR="00DA3840" w:rsidP="00DA3840" w:rsidRDefault="00DA3840" w14:paraId="5DE1D1CD" w14:textId="3BCA9D04">
      <w:pPr>
        <w:pStyle w:val="paragraph"/>
        <w:numPr>
          <w:ilvl w:val="0"/>
          <w:numId w:val="6"/>
        </w:numPr>
        <w:spacing w:before="0" w:beforeAutospacing="0" w:after="0" w:afterAutospacing="0"/>
        <w:textAlignment w:val="baseline"/>
        <w:rPr>
          <w:rStyle w:val="normaltextrun"/>
          <w:rFonts w:ascii="Aptos" w:hAnsi="Aptos" w:cstheme="minorHAnsi"/>
          <w:sz w:val="22"/>
          <w:szCs w:val="22"/>
        </w:rPr>
      </w:pPr>
      <w:r w:rsidRPr="00F457C4">
        <w:rPr>
          <w:rStyle w:val="normaltextrun"/>
          <w:rFonts w:ascii="Aptos" w:hAnsi="Aptos" w:cstheme="minorHAnsi"/>
          <w:b/>
          <w:bCs/>
          <w:sz w:val="22"/>
          <w:szCs w:val="22"/>
        </w:rPr>
        <w:t>Exclusive Access:</w:t>
      </w:r>
      <w:r w:rsidRPr="00F457C4">
        <w:rPr>
          <w:rStyle w:val="normaltextrun"/>
          <w:rFonts w:ascii="Aptos" w:hAnsi="Aptos" w:cstheme="minorHAnsi"/>
          <w:sz w:val="22"/>
          <w:szCs w:val="22"/>
        </w:rPr>
        <w:t xml:space="preserve"> Immediate access to our cutting-edge 1:1 meeting scheduling platform, ACG Access, which allows you to pre-schedule meetings with precision</w:t>
      </w:r>
    </w:p>
    <w:p w:rsidRPr="00F457C4" w:rsidR="00DA3840" w:rsidP="00DA3840" w:rsidRDefault="00DA3840" w14:paraId="78D31EAC" w14:textId="22DE6B15">
      <w:pPr>
        <w:pStyle w:val="paragraph"/>
        <w:numPr>
          <w:ilvl w:val="0"/>
          <w:numId w:val="6"/>
        </w:numPr>
        <w:spacing w:before="0" w:beforeAutospacing="0" w:after="0" w:afterAutospacing="0"/>
        <w:textAlignment w:val="baseline"/>
        <w:rPr>
          <w:rStyle w:val="normaltextrun"/>
          <w:rFonts w:ascii="Aptos" w:hAnsi="Aptos" w:cstheme="minorHAnsi"/>
          <w:sz w:val="22"/>
          <w:szCs w:val="22"/>
        </w:rPr>
      </w:pPr>
      <w:r w:rsidRPr="00F457C4">
        <w:rPr>
          <w:rStyle w:val="normaltextrun"/>
          <w:rFonts w:ascii="Aptos" w:hAnsi="Aptos" w:cstheme="minorHAnsi"/>
          <w:b/>
          <w:bCs/>
          <w:sz w:val="22"/>
          <w:szCs w:val="22"/>
        </w:rPr>
        <w:t>The Right Tools:</w:t>
      </w:r>
      <w:r w:rsidRPr="00F457C4">
        <w:rPr>
          <w:rStyle w:val="normaltextrun"/>
          <w:rFonts w:ascii="Aptos" w:hAnsi="Aptos" w:cstheme="minorHAnsi"/>
          <w:sz w:val="22"/>
          <w:szCs w:val="22"/>
        </w:rPr>
        <w:t xml:space="preserve"> Enhanced search functionality to help you find the right people to meet</w:t>
      </w:r>
    </w:p>
    <w:p w:rsidRPr="00F457C4" w:rsidR="001205E1" w:rsidP="00DA3840" w:rsidRDefault="00DA3840" w14:paraId="6515058F" w14:textId="3A4FD5C9">
      <w:pPr>
        <w:pStyle w:val="paragraph"/>
        <w:numPr>
          <w:ilvl w:val="0"/>
          <w:numId w:val="6"/>
        </w:numPr>
        <w:spacing w:before="0" w:beforeAutospacing="0" w:after="0" w:afterAutospacing="0"/>
        <w:textAlignment w:val="baseline"/>
        <w:rPr>
          <w:rFonts w:ascii="Aptos" w:hAnsi="Aptos" w:cstheme="minorHAnsi"/>
          <w:sz w:val="22"/>
          <w:szCs w:val="22"/>
        </w:rPr>
      </w:pPr>
      <w:r w:rsidRPr="00F457C4">
        <w:rPr>
          <w:rStyle w:val="normaltextrun"/>
          <w:rFonts w:ascii="Aptos" w:hAnsi="Aptos" w:cstheme="minorHAnsi"/>
          <w:b/>
          <w:bCs/>
          <w:sz w:val="22"/>
          <w:szCs w:val="22"/>
        </w:rPr>
        <w:t>Volume Pricing</w:t>
      </w:r>
      <w:r w:rsidRPr="00F457C4">
        <w:rPr>
          <w:rStyle w:val="normaltextrun"/>
          <w:rFonts w:ascii="Aptos" w:hAnsi="Aptos" w:cstheme="minorHAnsi"/>
          <w:sz w:val="22"/>
          <w:szCs w:val="22"/>
        </w:rPr>
        <w:t>: After the first two paid registrations, each additional registration from your firm – no matter the location – is just $</w:t>
      </w:r>
      <w:r w:rsidRPr="00F457C4" w:rsidR="00D65392">
        <w:rPr>
          <w:rStyle w:val="normaltextrun"/>
          <w:rFonts w:ascii="Aptos" w:hAnsi="Aptos" w:cstheme="minorHAnsi"/>
          <w:sz w:val="22"/>
          <w:szCs w:val="22"/>
        </w:rPr>
        <w:t>599</w:t>
      </w:r>
    </w:p>
    <w:p w:rsidRPr="00F457C4" w:rsidR="00DA3840" w:rsidP="00DA3840" w:rsidRDefault="00DA3840" w14:paraId="1A69CB25" w14:textId="77777777">
      <w:pPr>
        <w:pStyle w:val="paragraph"/>
        <w:spacing w:before="0" w:beforeAutospacing="0" w:after="0" w:afterAutospacing="0"/>
        <w:textAlignment w:val="baseline"/>
        <w:rPr>
          <w:rFonts w:ascii="Aptos" w:hAnsi="Aptos" w:cstheme="minorHAnsi"/>
          <w:sz w:val="22"/>
          <w:szCs w:val="22"/>
        </w:rPr>
      </w:pPr>
    </w:p>
    <w:p w:rsidRPr="00F457C4" w:rsidR="001205E1" w:rsidP="00DA3840" w:rsidRDefault="00A548E4" w14:paraId="72831EB4" w14:textId="7D7A060C">
      <w:pPr>
        <w:rPr>
          <w:rFonts w:ascii="Aptos" w:hAnsi="Aptos" w:eastAsia="Times New Roman" w:cstheme="minorHAnsi"/>
          <w:kern w:val="0"/>
          <w:sz w:val="22"/>
          <w:szCs w:val="22"/>
          <w14:ligatures w14:val="none"/>
        </w:rPr>
      </w:pPr>
      <w:hyperlink w:history="1" w:anchor="registration?utm_source=email&amp;utm_medium=email&amp;utm_term=&amp;utm_content=registration_link&amp;utm_campaign=pe_committee_invite" r:id="rId7">
        <w:r w:rsidRPr="00F457C4">
          <w:rPr>
            <w:rStyle w:val="Hyperlink"/>
            <w:rFonts w:ascii="Aptos" w:hAnsi="Aptos" w:cstheme="minorHAnsi"/>
            <w:sz w:val="22"/>
            <w:szCs w:val="22"/>
          </w:rPr>
          <w:t>Click here to register</w:t>
        </w:r>
      </w:hyperlink>
      <w:r w:rsidRPr="00F457C4" w:rsidR="00DA3840">
        <w:rPr>
          <w:rFonts w:ascii="Aptos" w:hAnsi="Aptos" w:cstheme="minorHAnsi"/>
          <w:sz w:val="22"/>
          <w:szCs w:val="22"/>
        </w:rPr>
        <w:t xml:space="preserve">, </w:t>
      </w:r>
      <w:r w:rsidRPr="00F457C4" w:rsidR="00DA3840">
        <w:rPr>
          <w:rFonts w:ascii="Aptos" w:hAnsi="Aptos" w:eastAsia="Times New Roman" w:cstheme="minorHAnsi"/>
          <w:kern w:val="0"/>
          <w:sz w:val="22"/>
          <w:szCs w:val="22"/>
          <w14:ligatures w14:val="none"/>
        </w:rPr>
        <w:t>secure your highest quality meetings, and elevate your brand</w:t>
      </w:r>
      <w:r w:rsidRPr="00F457C4">
        <w:rPr>
          <w:rFonts w:ascii="Aptos" w:hAnsi="Aptos" w:cstheme="minorHAnsi"/>
          <w:sz w:val="22"/>
          <w:szCs w:val="22"/>
        </w:rPr>
        <w:t>.</w:t>
      </w:r>
      <w:r w:rsidRPr="00F457C4">
        <w:rPr>
          <w:rStyle w:val="normaltextrun"/>
          <w:rFonts w:ascii="Aptos" w:hAnsi="Aptos" w:cstheme="minorHAnsi"/>
          <w:sz w:val="22"/>
          <w:szCs w:val="22"/>
        </w:rPr>
        <w:t xml:space="preserve"> </w:t>
      </w:r>
      <w:r w:rsidRPr="00F457C4" w:rsidR="001205E1">
        <w:rPr>
          <w:rStyle w:val="normaltextrun"/>
          <w:rFonts w:ascii="Aptos" w:hAnsi="Aptos" w:cstheme="minorHAnsi"/>
          <w:sz w:val="22"/>
          <w:szCs w:val="22"/>
        </w:rPr>
        <w:t>I hope you’ll join us for this unique experience</w:t>
      </w:r>
      <w:r w:rsidRPr="00F457C4">
        <w:rPr>
          <w:rStyle w:val="normaltextrun"/>
          <w:rFonts w:ascii="Aptos" w:hAnsi="Aptos" w:cstheme="minorHAnsi"/>
          <w:sz w:val="22"/>
          <w:szCs w:val="22"/>
        </w:rPr>
        <w:t xml:space="preserve"> – w</w:t>
      </w:r>
      <w:r w:rsidRPr="00F457C4" w:rsidR="001205E1">
        <w:rPr>
          <w:rStyle w:val="normaltextrun"/>
          <w:rFonts w:ascii="Aptos" w:hAnsi="Aptos" w:cstheme="minorHAnsi"/>
          <w:sz w:val="22"/>
          <w:szCs w:val="22"/>
        </w:rPr>
        <w:t>e look forward to seeing you there.</w:t>
      </w:r>
      <w:r w:rsidRPr="00F457C4" w:rsidR="001205E1">
        <w:rPr>
          <w:rStyle w:val="eop"/>
          <w:rFonts w:ascii="Aptos" w:hAnsi="Aptos" w:cstheme="minorHAnsi"/>
          <w:sz w:val="22"/>
          <w:szCs w:val="22"/>
        </w:rPr>
        <w:t> </w:t>
      </w:r>
    </w:p>
    <w:p w:rsidRPr="00F457C4" w:rsidR="001205E1" w:rsidP="00DA3840" w:rsidRDefault="001205E1" w14:paraId="2B3DE4D7" w14:textId="77777777">
      <w:pPr>
        <w:pStyle w:val="paragraph"/>
        <w:spacing w:before="0" w:beforeAutospacing="0" w:after="0" w:afterAutospacing="0"/>
        <w:textAlignment w:val="baseline"/>
        <w:rPr>
          <w:rFonts w:ascii="Aptos" w:hAnsi="Aptos" w:cstheme="minorHAnsi"/>
          <w:sz w:val="22"/>
          <w:szCs w:val="22"/>
        </w:rPr>
      </w:pPr>
      <w:r w:rsidRPr="00F457C4">
        <w:rPr>
          <w:rStyle w:val="eop"/>
          <w:rFonts w:ascii="Aptos" w:hAnsi="Aptos" w:cstheme="minorHAnsi"/>
          <w:sz w:val="22"/>
          <w:szCs w:val="22"/>
        </w:rPr>
        <w:t> </w:t>
      </w:r>
    </w:p>
    <w:p w:rsidRPr="00F457C4" w:rsidR="001205E1" w:rsidP="00DA3840" w:rsidRDefault="001205E1" w14:paraId="0080D2EB" w14:textId="77777777">
      <w:pPr>
        <w:pStyle w:val="paragraph"/>
        <w:spacing w:before="0" w:beforeAutospacing="0" w:after="0" w:afterAutospacing="0"/>
        <w:textAlignment w:val="baseline"/>
        <w:rPr>
          <w:rStyle w:val="eop"/>
          <w:rFonts w:ascii="Aptos" w:hAnsi="Aptos" w:cstheme="minorHAnsi"/>
          <w:sz w:val="22"/>
          <w:szCs w:val="22"/>
        </w:rPr>
      </w:pPr>
      <w:r w:rsidRPr="00F457C4">
        <w:rPr>
          <w:rStyle w:val="normaltextrun"/>
          <w:rFonts w:ascii="Aptos" w:hAnsi="Aptos" w:cstheme="minorHAnsi"/>
          <w:sz w:val="22"/>
          <w:szCs w:val="22"/>
        </w:rPr>
        <w:t>Regards,</w:t>
      </w:r>
      <w:r w:rsidRPr="00F457C4">
        <w:rPr>
          <w:rStyle w:val="eop"/>
          <w:rFonts w:ascii="Aptos" w:hAnsi="Aptos" w:cstheme="minorHAnsi"/>
          <w:sz w:val="22"/>
          <w:szCs w:val="22"/>
        </w:rPr>
        <w:t> </w:t>
      </w:r>
    </w:p>
    <w:p w:rsidRPr="00F457C4" w:rsidR="007140C4" w:rsidP="00DA3840" w:rsidRDefault="007140C4" w14:paraId="5F759759" w14:textId="77777777">
      <w:pPr>
        <w:pStyle w:val="paragraph"/>
        <w:spacing w:before="0" w:beforeAutospacing="0" w:after="0" w:afterAutospacing="0"/>
        <w:textAlignment w:val="baseline"/>
        <w:rPr>
          <w:rStyle w:val="eop"/>
          <w:rFonts w:ascii="Aptos" w:hAnsi="Aptos" w:cstheme="minorHAnsi"/>
          <w:sz w:val="22"/>
          <w:szCs w:val="22"/>
        </w:rPr>
      </w:pPr>
    </w:p>
    <w:p w:rsidRPr="00F457C4" w:rsidR="007140C4" w:rsidP="00DA3840" w:rsidRDefault="007140C4" w14:paraId="42FE4EBC" w14:textId="77777777">
      <w:pPr>
        <w:pStyle w:val="paragraph"/>
        <w:spacing w:before="0" w:beforeAutospacing="0" w:after="0" w:afterAutospacing="0"/>
        <w:textAlignment w:val="baseline"/>
        <w:rPr>
          <w:rStyle w:val="eop"/>
          <w:rFonts w:ascii="Aptos" w:hAnsi="Aptos" w:cstheme="minorHAnsi"/>
          <w:sz w:val="22"/>
          <w:szCs w:val="22"/>
        </w:rPr>
      </w:pPr>
    </w:p>
    <w:p w:rsidRPr="00F457C4" w:rsidR="007140C4" w:rsidP="00DA3840" w:rsidRDefault="007140C4" w14:paraId="1B5519EF" w14:textId="77777777">
      <w:pPr>
        <w:pStyle w:val="paragraph"/>
        <w:spacing w:before="0" w:beforeAutospacing="0" w:after="0" w:afterAutospacing="0"/>
        <w:textAlignment w:val="baseline"/>
        <w:rPr>
          <w:rStyle w:val="eop"/>
          <w:rFonts w:ascii="Aptos" w:hAnsi="Aptos" w:cstheme="minorHAnsi"/>
          <w:sz w:val="22"/>
          <w:szCs w:val="22"/>
        </w:rPr>
      </w:pPr>
    </w:p>
    <w:p w:rsidRPr="00F457C4" w:rsidR="00E53480" w:rsidP="00DA3840" w:rsidRDefault="00E53480" w14:paraId="41A13758" w14:textId="77777777">
      <w:pPr>
        <w:rPr>
          <w:rFonts w:ascii="Aptos" w:hAnsi="Aptos" w:cstheme="minorHAnsi"/>
          <w:sz w:val="22"/>
          <w:szCs w:val="22"/>
        </w:rPr>
      </w:pPr>
    </w:p>
    <w:sectPr w:rsidRPr="00F457C4" w:rsidR="00E53480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572F7C"/>
    <w:multiLevelType w:val="hybridMultilevel"/>
    <w:tmpl w:val="BE626EE4"/>
    <w:lvl w:ilvl="0" w:tplc="EB940C56">
      <w:numFmt w:val="bullet"/>
      <w:lvlText w:val="•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43B549E2"/>
    <w:multiLevelType w:val="multilevel"/>
    <w:tmpl w:val="5E9E4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" w15:restartNumberingAfterBreak="0">
    <w:nsid w:val="4752524B"/>
    <w:multiLevelType w:val="hybridMultilevel"/>
    <w:tmpl w:val="94529D4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55352764"/>
    <w:multiLevelType w:val="hybridMultilevel"/>
    <w:tmpl w:val="E24AEA0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55B971CD"/>
    <w:multiLevelType w:val="hybridMultilevel"/>
    <w:tmpl w:val="09BCC62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578130CD"/>
    <w:multiLevelType w:val="hybridMultilevel"/>
    <w:tmpl w:val="BF4A134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800802058">
    <w:abstractNumId w:val="1"/>
  </w:num>
  <w:num w:numId="2" w16cid:durableId="1831485398">
    <w:abstractNumId w:val="2"/>
  </w:num>
  <w:num w:numId="3" w16cid:durableId="1826624975">
    <w:abstractNumId w:val="4"/>
  </w:num>
  <w:num w:numId="4" w16cid:durableId="619724599">
    <w:abstractNumId w:val="5"/>
  </w:num>
  <w:num w:numId="5" w16cid:durableId="538053948">
    <w:abstractNumId w:val="0"/>
  </w:num>
  <w:num w:numId="6" w16cid:durableId="14916286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3"/>
  <w:trackRevisions w:val="tru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5E1"/>
    <w:rsid w:val="00000738"/>
    <w:rsid w:val="001205E1"/>
    <w:rsid w:val="0017458D"/>
    <w:rsid w:val="006C64DB"/>
    <w:rsid w:val="007021C5"/>
    <w:rsid w:val="007140C4"/>
    <w:rsid w:val="009C670F"/>
    <w:rsid w:val="009D3E02"/>
    <w:rsid w:val="00A548E4"/>
    <w:rsid w:val="00AA69BD"/>
    <w:rsid w:val="00D65392"/>
    <w:rsid w:val="00DA3840"/>
    <w:rsid w:val="00E53480"/>
    <w:rsid w:val="00ED0301"/>
    <w:rsid w:val="00F457C4"/>
    <w:rsid w:val="00F74FCF"/>
    <w:rsid w:val="00FC177A"/>
    <w:rsid w:val="01D4A1E7"/>
    <w:rsid w:val="1940CECD"/>
    <w:rsid w:val="1FCD6593"/>
    <w:rsid w:val="201D4D28"/>
    <w:rsid w:val="27C909A4"/>
    <w:rsid w:val="3BF84426"/>
    <w:rsid w:val="410F4083"/>
    <w:rsid w:val="4EE61252"/>
    <w:rsid w:val="5004301C"/>
    <w:rsid w:val="57294413"/>
    <w:rsid w:val="5D8CE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C4BEB11"/>
  <w15:chartTrackingRefBased/>
  <w15:docId w15:val="{78DAC3CD-0E9B-1244-BCD3-769DA7C43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paragraph" w:customStyle="1">
    <w:name w:val="paragraph"/>
    <w:basedOn w:val="Normal"/>
    <w:rsid w:val="001205E1"/>
    <w:pPr>
      <w:spacing w:before="100" w:beforeAutospacing="1" w:after="100" w:afterAutospacing="1"/>
    </w:pPr>
    <w:rPr>
      <w:rFonts w:ascii="Times New Roman" w:hAnsi="Times New Roman" w:eastAsia="Times New Roman" w:cs="Times New Roman"/>
      <w:kern w:val="0"/>
      <w14:ligatures w14:val="none"/>
    </w:rPr>
  </w:style>
  <w:style w:type="character" w:styleId="normaltextrun" w:customStyle="1">
    <w:name w:val="normaltextrun"/>
    <w:basedOn w:val="DefaultParagraphFont"/>
    <w:rsid w:val="001205E1"/>
  </w:style>
  <w:style w:type="character" w:styleId="eop" w:customStyle="1">
    <w:name w:val="eop"/>
    <w:basedOn w:val="DefaultParagraphFont"/>
    <w:rsid w:val="001205E1"/>
  </w:style>
  <w:style w:type="character" w:styleId="Hyperlink">
    <w:name w:val="Hyperlink"/>
    <w:basedOn w:val="DefaultParagraphFont"/>
    <w:uiPriority w:val="99"/>
    <w:unhideWhenUsed/>
    <w:rsid w:val="00AA69B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A69B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548E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057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02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9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72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1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58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1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26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1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3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2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1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95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0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4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0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7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hyperlink" Target="https://dealmax.org/private-equity/" TargetMode="External" Id="rId7" /><Relationship Type="http://schemas.openxmlformats.org/officeDocument/2006/relationships/customXml" Target="../customXml/item3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customXml" Target="../customXml/item2.xml" Id="rId11" /><Relationship Type="http://schemas.openxmlformats.org/officeDocument/2006/relationships/customXml" Target="../customXml/item1.xml" Id="rId10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hyperlink" Target="https://www.dealmax.org/?utm_source=email&amp;utm_medium=email&amp;utm_term=&amp;utm_content=home_link&amp;utm_campaign=pe_committee_invite" TargetMode="External" Id="Rec30828f69d54e23" /><Relationship Type="http://schemas.openxmlformats.org/officeDocument/2006/relationships/hyperlink" Target="https://dealmax.org/private-equity/?utm_source=email&amp;utm_medium=email&amp;utm_term=&amp;utm_content=pe_page&amp;utm_campaign=pe_committee_invite" TargetMode="External" Id="Raf1a912d51ae48b5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3AC85854D29D546B02CAE4C4A3740F9" ma:contentTypeVersion="20" ma:contentTypeDescription="Create a new document." ma:contentTypeScope="" ma:versionID="bbef9bc7ffb02e50967367f2353d7f4e">
  <xsd:schema xmlns:xsd="http://www.w3.org/2001/XMLSchema" xmlns:xs="http://www.w3.org/2001/XMLSchema" xmlns:p="http://schemas.microsoft.com/office/2006/metadata/properties" xmlns:ns2="ce90860f-8b94-4f6f-93ff-a0d9745dac55" xmlns:ns3="7982a922-8d16-40f9-aa6d-a04fffe7f5f8" targetNamespace="http://schemas.microsoft.com/office/2006/metadata/properties" ma:root="true" ma:fieldsID="c46d695200e8ea79e43f1d0fcfbaf591" ns2:_="" ns3:_="">
    <xsd:import namespace="ce90860f-8b94-4f6f-93ff-a0d9745dac55"/>
    <xsd:import namespace="7982a922-8d16-40f9-aa6d-a04fffe7f5f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Owner" minOccurs="0"/>
                <xsd:element ref="ns3:Perso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90860f-8b94-4f6f-93ff-a0d9745dac5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f44992e-3e4f-4544-a347-92c57a46639d}" ma:internalName="TaxCatchAll" ma:showField="CatchAllData" ma:web="ce90860f-8b94-4f6f-93ff-a0d9745dac5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82a922-8d16-40f9-aa6d-a04fffe7f5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ccd8178-de94-4dad-885f-93531a0380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wner" ma:index="25" nillable="true" ma:displayName="Owner" ma:format="Dropdown" ma:internalName="Owner">
      <xsd:simpleType>
        <xsd:restriction base="dms:Text">
          <xsd:maxLength value="255"/>
        </xsd:restriction>
      </xsd:simpleType>
    </xsd:element>
    <xsd:element name="Person" ma:index="26" nillable="true" ma:displayName="Person" ma:format="Dropdown" ma:list="UserInfo" ma:SharePointGroup="0" ma:internalName="Perso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erson xmlns="7982a922-8d16-40f9-aa6d-a04fffe7f5f8">
      <UserInfo>
        <DisplayName/>
        <AccountId xsi:nil="true"/>
        <AccountType/>
      </UserInfo>
    </Person>
    <TaxCatchAll xmlns="ce90860f-8b94-4f6f-93ff-a0d9745dac55" xsi:nil="true"/>
    <lcf76f155ced4ddcb4097134ff3c332f xmlns="7982a922-8d16-40f9-aa6d-a04fffe7f5f8">
      <Terms xmlns="http://schemas.microsoft.com/office/infopath/2007/PartnerControls"/>
    </lcf76f155ced4ddcb4097134ff3c332f>
    <Owner xmlns="7982a922-8d16-40f9-aa6d-a04fffe7f5f8" xsi:nil="true"/>
  </documentManagement>
</p:properties>
</file>

<file path=customXml/itemProps1.xml><?xml version="1.0" encoding="utf-8"?>
<ds:datastoreItem xmlns:ds="http://schemas.openxmlformats.org/officeDocument/2006/customXml" ds:itemID="{8171192E-D811-4D2C-86E8-F2107EF1923C}"/>
</file>

<file path=customXml/itemProps2.xml><?xml version="1.0" encoding="utf-8"?>
<ds:datastoreItem xmlns:ds="http://schemas.openxmlformats.org/officeDocument/2006/customXml" ds:itemID="{41959623-94EE-4D25-9F53-F1EFC5116033}"/>
</file>

<file path=customXml/itemProps3.xml><?xml version="1.0" encoding="utf-8"?>
<ds:datastoreItem xmlns:ds="http://schemas.openxmlformats.org/officeDocument/2006/customXml" ds:itemID="{838E3D38-9C62-4CF7-8911-0A7228EEA23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Kate Hadden</dc:creator>
  <keywords/>
  <dc:description/>
  <lastModifiedBy>Kate Hadden</lastModifiedBy>
  <revision>7</revision>
  <dcterms:created xsi:type="dcterms:W3CDTF">2024-12-10T14:27:00.0000000Z</dcterms:created>
  <dcterms:modified xsi:type="dcterms:W3CDTF">2024-12-13T16:29:58.3873660Z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0x010100D3AC85854D29D546B02CAE4C4A3740F9</vt:lpwstr>
  </property>
  <property fmtid="{D5CDD505-2E9C-101B-9397-08002B2CF9AE}" pid="3" name="MediaServiceImageTags">
    <vt:lpwstr/>
  </property>
</Properties>
</file>